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关于《池州市老池口片区土地征收成片开发方案》的起草</w:t>
      </w:r>
    </w:p>
    <w:p>
      <w:pPr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说明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规范实施土地征收成片开发行为，切实维护被征地农民的合法权益，根据《中华人民共和国土地管理法》等法律法规及自然资源部《土地征收成片开发标准（试行）》，贯彻以人民为中心的发展思想，落实新发展理念，正确处理开发与保护的关系，注重保护耕地，注重维护农民合法权益，注重节约集约用地，注重生态环境保护，促进当地经济社会可持续发展，根据市政府工作安排，我局组织编制了本方案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池州市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老池口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片区共分为以下内容：1.成片开发的位置、面积、范围和基础设施条件；2.成片开发的必要性、主要用途和实现的功能；3.成片开发拟安排的建设项目、开发时序和年度实施计划；4.成片开发范围内基础设施、公共服务设施以及其他公益性用地比例；5.成片开发的土地利用效益以及经济、社会、生态效益评估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“成片开发”是政府统一实施规划、统一开发，统一建设，有利于统筹城市建设，促进土地集约节约利用，防止建设用地遍地开花、混乱无序。土地征收成片开发方案的编制坚持新发展理念，以人民为中心，合理赋予被征地农民参与权，确保成片开发标准能够在政府、被征地农民和社会层面取得基本共识，为经济社会发展提供高质量土地要素支撑。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zZmE0OTIzYjg5OWQ5MjZjZTU3MjljYTg2N2ViZTMifQ=="/>
  </w:docVars>
  <w:rsids>
    <w:rsidRoot w:val="00772847"/>
    <w:rsid w:val="0007013E"/>
    <w:rsid w:val="000D3F50"/>
    <w:rsid w:val="001C568B"/>
    <w:rsid w:val="00370782"/>
    <w:rsid w:val="00387ECF"/>
    <w:rsid w:val="00584650"/>
    <w:rsid w:val="006775E7"/>
    <w:rsid w:val="00772847"/>
    <w:rsid w:val="007B2C6D"/>
    <w:rsid w:val="008C090E"/>
    <w:rsid w:val="00AC75D9"/>
    <w:rsid w:val="00BA1F41"/>
    <w:rsid w:val="00BF28A4"/>
    <w:rsid w:val="00CF4B97"/>
    <w:rsid w:val="00D55FCF"/>
    <w:rsid w:val="00E93551"/>
    <w:rsid w:val="00F8739D"/>
    <w:rsid w:val="196A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79</Words>
  <Characters>455</Characters>
  <Lines>3</Lines>
  <Paragraphs>1</Paragraphs>
  <TotalTime>1</TotalTime>
  <ScaleCrop>false</ScaleCrop>
  <LinksUpToDate>false</LinksUpToDate>
  <CharactersWithSpaces>533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2023-07-31T08:04:00Z</dcterms:created>
  <dc:creator>MM</dc:creator>
  <cp:lastModifiedBy>Administrator</cp:lastModifiedBy>
  <dcterms:modified xsi:type="dcterms:W3CDTF">2024-02-22T03:25:10Z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E48ED08A0ADC47C99D802454CBA0CC2C_12</vt:lpwstr>
  </property>
</Properties>
</file>