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EC79F5" w14:textId="619F256B" w:rsidR="00013D5A" w:rsidRPr="00CF2728" w:rsidRDefault="00000000">
      <w:pPr>
        <w:jc w:val="center"/>
        <w:rPr>
          <w:rFonts w:ascii="黑体" w:eastAsia="黑体" w:hAnsi="黑体"/>
          <w:sz w:val="44"/>
          <w:szCs w:val="44"/>
        </w:rPr>
      </w:pPr>
      <w:r w:rsidRPr="00CF2728">
        <w:rPr>
          <w:rFonts w:ascii="黑体" w:eastAsia="黑体" w:hAnsi="黑体" w:hint="eastAsia"/>
          <w:sz w:val="44"/>
          <w:szCs w:val="44"/>
        </w:rPr>
        <w:t>关于《</w:t>
      </w:r>
      <w:r w:rsidR="006F66F3" w:rsidRPr="00CF2728">
        <w:rPr>
          <w:rFonts w:ascii="黑体" w:eastAsia="黑体" w:hAnsi="黑体" w:hint="eastAsia"/>
          <w:sz w:val="44"/>
          <w:szCs w:val="44"/>
        </w:rPr>
        <w:t>池州经开区牧之路以西片区土地征收成片开发方案</w:t>
      </w:r>
      <w:r w:rsidRPr="00CF2728">
        <w:rPr>
          <w:rFonts w:ascii="黑体" w:eastAsia="黑体" w:hAnsi="黑体" w:hint="eastAsia"/>
          <w:sz w:val="44"/>
          <w:szCs w:val="44"/>
        </w:rPr>
        <w:t>》的起草说明</w:t>
      </w:r>
    </w:p>
    <w:p w14:paraId="170FA577" w14:textId="77777777" w:rsidR="00013D5A" w:rsidRDefault="00000000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为规范实施土地征收成片开发行为，切实维护被征地农民的合法权益，根据《中华人民共和国土地管理法》等法律法规及自然资源部《土地征收成片开发标准（试行）》，贯彻以人民为中心的发展思想，落实新发展理念，正确处理开发与保护的关系，注重保护耕地，注重维护农民合法权益，注重节约集约用地，注重生态环境保护，促进当地经济社会可持续发展，根据市政府工作安排，我局组织编制了本方案。</w:t>
      </w:r>
    </w:p>
    <w:p w14:paraId="4E4B8AA4" w14:textId="2A61BDF4" w:rsidR="00013D5A" w:rsidRDefault="006F66F3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池州经</w:t>
      </w:r>
      <w:proofErr w:type="gramStart"/>
      <w:r>
        <w:rPr>
          <w:rFonts w:ascii="仿宋" w:eastAsia="仿宋" w:hAnsi="仿宋" w:hint="eastAsia"/>
          <w:sz w:val="32"/>
          <w:szCs w:val="32"/>
        </w:rPr>
        <w:t>开区牧之</w:t>
      </w:r>
      <w:proofErr w:type="gramEnd"/>
      <w:r>
        <w:rPr>
          <w:rFonts w:ascii="仿宋" w:eastAsia="仿宋" w:hAnsi="仿宋" w:hint="eastAsia"/>
          <w:sz w:val="32"/>
          <w:szCs w:val="32"/>
        </w:rPr>
        <w:t>路以西片区</w:t>
      </w:r>
      <w:r w:rsidR="00000000">
        <w:rPr>
          <w:rFonts w:ascii="仿宋" w:eastAsia="仿宋" w:hAnsi="仿宋" w:hint="eastAsia"/>
          <w:sz w:val="32"/>
          <w:szCs w:val="32"/>
        </w:rPr>
        <w:t>共分为以下内容：1.成片开发的位置、面积、范围和基础设施条件；2.成片开发的必要性、主要用途和实现的功能；3.成片开发拟安排的建设项目、开发时序和年度实施计划；4.成片开发范围内基础设施、公共服务设施以及其他公益性用地比例；5.成片开发的土地利用效益以及经济、社会、生态效益评估。</w:t>
      </w:r>
    </w:p>
    <w:p w14:paraId="43128933" w14:textId="77777777" w:rsidR="00013D5A" w:rsidRDefault="00000000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“成片开发”是政府统一实施规划、统一开发，统一建设，有利于统筹城市建设，促进土地集约节约利用，防止建设用地遍地开花、混乱无序。土地征收成片开发方案的编制坚持新发展理念，以人民为中心，合理赋予被征地农民参与权，确保成片开发标准能够在政府、被征地农民和社会层面取得基本共识，为经济社会发展提供高质量土地要素支撑。</w:t>
      </w:r>
    </w:p>
    <w:p w14:paraId="39263847" w14:textId="77777777" w:rsidR="00013D5A" w:rsidRDefault="00013D5A"/>
    <w:sectPr w:rsidR="00013D5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DMzZmE0OTIzYjg5OWQ5MjZjZTU3MjljYTg2N2ViZTMifQ=="/>
  </w:docVars>
  <w:rsids>
    <w:rsidRoot w:val="00772847"/>
    <w:rsid w:val="00013D5A"/>
    <w:rsid w:val="0007013E"/>
    <w:rsid w:val="000D3F50"/>
    <w:rsid w:val="001C568B"/>
    <w:rsid w:val="00370782"/>
    <w:rsid w:val="00387ECF"/>
    <w:rsid w:val="00584650"/>
    <w:rsid w:val="006775E7"/>
    <w:rsid w:val="006F66F3"/>
    <w:rsid w:val="00772847"/>
    <w:rsid w:val="007B2C6D"/>
    <w:rsid w:val="008C090E"/>
    <w:rsid w:val="00AC75D9"/>
    <w:rsid w:val="00BA1F41"/>
    <w:rsid w:val="00BF28A4"/>
    <w:rsid w:val="00CF2728"/>
    <w:rsid w:val="00CF4B97"/>
    <w:rsid w:val="00D55FCF"/>
    <w:rsid w:val="00E93551"/>
    <w:rsid w:val="00F8739D"/>
    <w:rsid w:val="196A2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E99E6D"/>
  <w15:docId w15:val="{DE373313-BAC8-487C-B59E-01DF219C3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445</Characters>
  <Application>Microsoft Office Word</Application>
  <DocSecurity>0</DocSecurity>
  <Lines>3</Lines>
  <Paragraphs>1</Paragraphs>
  <ScaleCrop>false</ScaleCrop>
  <Company>Microsoft</Company>
  <LinksUpToDate>false</LinksUpToDate>
  <CharactersWithSpaces>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MM</dc:creator>
  <cp:lastModifiedBy>炜 张</cp:lastModifiedBy>
  <cp:revision>3</cp:revision>
  <dcterms:created xsi:type="dcterms:W3CDTF">2024-03-12T07:23:00Z</dcterms:created>
  <dcterms:modified xsi:type="dcterms:W3CDTF">2024-03-12T07:23:00Z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E48ED08A0ADC47C99D802454CBA0CC2C_12</vt:lpwstr>
  </property>
</Properties>
</file>